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09" w:rsidRPr="0072111E" w:rsidRDefault="00EB0909" w:rsidP="00EB0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111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09" w:rsidRPr="0072111E" w:rsidRDefault="00EB0909" w:rsidP="00EB0909">
      <w:pPr>
        <w:spacing w:after="0" w:line="240" w:lineRule="auto"/>
        <w:rPr>
          <w:rFonts w:ascii="Times New Roman" w:hAnsi="Times New Roman" w:cs="Times New Roman"/>
        </w:rPr>
      </w:pPr>
    </w:p>
    <w:p w:rsidR="00EB0909" w:rsidRPr="0072111E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1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B0909" w:rsidRPr="0072111E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1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B0909" w:rsidRPr="0072111E" w:rsidRDefault="00EB0909" w:rsidP="00EB09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11E">
        <w:rPr>
          <w:rFonts w:ascii="Times New Roman" w:hAnsi="Times New Roman" w:cs="Times New Roman"/>
          <w:b/>
          <w:sz w:val="32"/>
          <w:szCs w:val="32"/>
        </w:rPr>
        <w:t xml:space="preserve">Н І Ж И Н С Ь К А  М І С Ь К А  </w:t>
      </w:r>
      <w:proofErr w:type="gramStart"/>
      <w:r w:rsidRPr="0072111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2111E">
        <w:rPr>
          <w:rFonts w:ascii="Times New Roman" w:hAnsi="Times New Roman" w:cs="Times New Roman"/>
          <w:b/>
          <w:sz w:val="32"/>
          <w:szCs w:val="32"/>
        </w:rPr>
        <w:t xml:space="preserve"> А Д А</w:t>
      </w:r>
    </w:p>
    <w:p w:rsidR="00EB0909" w:rsidRPr="0072111E" w:rsidRDefault="00EB0909" w:rsidP="00EB090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B0909" w:rsidRPr="0072111E" w:rsidRDefault="00CB45F8" w:rsidP="00EB09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_x0000_s1026" style="position:absolute;left:0;text-align:left;z-index:251658240" from="2.95pt,3.8pt" to="479.45pt,3.8pt" strokeweight="4.5pt">
            <v:stroke linestyle="thickThin"/>
          </v:line>
        </w:pict>
      </w:r>
    </w:p>
    <w:p w:rsidR="00F37B47" w:rsidRPr="00F37B47" w:rsidRDefault="00F37B47" w:rsidP="00F37B47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 w:rsidRPr="00F37B47">
        <w:rPr>
          <w:rFonts w:ascii="Times New Roman" w:hAnsi="Times New Roman" w:cs="Times New Roman"/>
          <w:sz w:val="20"/>
        </w:rPr>
        <w:t xml:space="preserve">пл. </w:t>
      </w:r>
      <w:proofErr w:type="spellStart"/>
      <w:r w:rsidRPr="00F37B47">
        <w:rPr>
          <w:rFonts w:ascii="Times New Roman" w:hAnsi="Times New Roman" w:cs="Times New Roman"/>
          <w:sz w:val="20"/>
        </w:rPr>
        <w:t>імені</w:t>
      </w:r>
      <w:proofErr w:type="spellEnd"/>
      <w:r w:rsidRPr="00F37B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37B47">
        <w:rPr>
          <w:rFonts w:ascii="Times New Roman" w:hAnsi="Times New Roman" w:cs="Times New Roman"/>
          <w:sz w:val="20"/>
        </w:rPr>
        <w:t>Івана</w:t>
      </w:r>
      <w:proofErr w:type="spellEnd"/>
      <w:r w:rsidRPr="00F37B47">
        <w:rPr>
          <w:rFonts w:ascii="Times New Roman" w:hAnsi="Times New Roman" w:cs="Times New Roman"/>
          <w:sz w:val="20"/>
        </w:rPr>
        <w:t xml:space="preserve"> Франка, 1, м. </w:t>
      </w:r>
      <w:proofErr w:type="spellStart"/>
      <w:r w:rsidRPr="00F37B47">
        <w:rPr>
          <w:rFonts w:ascii="Times New Roman" w:hAnsi="Times New Roman" w:cs="Times New Roman"/>
          <w:sz w:val="20"/>
        </w:rPr>
        <w:t>Ніжин</w:t>
      </w:r>
      <w:proofErr w:type="spellEnd"/>
      <w:r w:rsidRPr="00F37B47">
        <w:rPr>
          <w:rFonts w:ascii="Times New Roman" w:hAnsi="Times New Roman" w:cs="Times New Roman"/>
          <w:sz w:val="20"/>
        </w:rPr>
        <w:t xml:space="preserve">, 16600, тел. </w:t>
      </w:r>
      <w:r w:rsidRPr="00F37B47">
        <w:rPr>
          <w:rFonts w:ascii="Times New Roman" w:hAnsi="Times New Roman" w:cs="Times New Roman"/>
          <w:sz w:val="20"/>
          <w:lang w:val="en-US"/>
        </w:rPr>
        <w:t xml:space="preserve">(04631)7-12-59, </w:t>
      </w:r>
      <w:proofErr w:type="gramStart"/>
      <w:r w:rsidRPr="00F37B47">
        <w:rPr>
          <w:rFonts w:ascii="Times New Roman" w:hAnsi="Times New Roman" w:cs="Times New Roman"/>
          <w:sz w:val="20"/>
        </w:rPr>
        <w:t>е</w:t>
      </w:r>
      <w:proofErr w:type="gramEnd"/>
      <w:r w:rsidRPr="00F37B47">
        <w:rPr>
          <w:rFonts w:ascii="Times New Roman" w:hAnsi="Times New Roman" w:cs="Times New Roman"/>
          <w:sz w:val="20"/>
          <w:lang w:val="en-US"/>
        </w:rPr>
        <w:t xml:space="preserve">-mail: </w:t>
      </w:r>
      <w:hyperlink r:id="rId6" w:history="1">
        <w:r w:rsidRPr="00F37B47">
          <w:rPr>
            <w:rStyle w:val="a5"/>
            <w:rFonts w:ascii="Times New Roman" w:hAnsi="Times New Roman" w:cs="Times New Roman"/>
            <w:sz w:val="20"/>
            <w:lang w:val="en-US"/>
          </w:rPr>
          <w:t>nemrada_post@cg.gov.ua</w:t>
        </w:r>
      </w:hyperlink>
    </w:p>
    <w:p w:rsidR="00F37B47" w:rsidRPr="00F37B47" w:rsidRDefault="00F37B47" w:rsidP="00F37B4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37B47">
        <w:rPr>
          <w:rFonts w:ascii="Times New Roman" w:hAnsi="Times New Roman" w:cs="Times New Roman"/>
          <w:sz w:val="20"/>
        </w:rPr>
        <w:t xml:space="preserve">сайт: </w:t>
      </w:r>
      <w:hyperlink r:id="rId7" w:history="1">
        <w:r w:rsidRPr="00F37B47">
          <w:rPr>
            <w:rStyle w:val="a5"/>
            <w:rFonts w:ascii="Times New Roman" w:hAnsi="Times New Roman" w:cs="Times New Roman"/>
            <w:sz w:val="20"/>
            <w:lang w:val="en-US"/>
          </w:rPr>
          <w:t>https</w:t>
        </w:r>
        <w:r w:rsidRPr="00F37B47">
          <w:rPr>
            <w:rStyle w:val="a5"/>
            <w:rFonts w:ascii="Times New Roman" w:hAnsi="Times New Roman" w:cs="Times New Roman"/>
            <w:sz w:val="20"/>
          </w:rPr>
          <w:t>://</w:t>
        </w:r>
        <w:proofErr w:type="spellStart"/>
        <w:r w:rsidRPr="00F37B47">
          <w:rPr>
            <w:rStyle w:val="a5"/>
            <w:rFonts w:ascii="Times New Roman" w:hAnsi="Times New Roman" w:cs="Times New Roman"/>
            <w:sz w:val="20"/>
            <w:lang w:val="en-US"/>
          </w:rPr>
          <w:t>nizhynrada</w:t>
        </w:r>
        <w:proofErr w:type="spellEnd"/>
        <w:r w:rsidRPr="00F37B47">
          <w:rPr>
            <w:rStyle w:val="a5"/>
            <w:rFonts w:ascii="Times New Roman" w:hAnsi="Times New Roman" w:cs="Times New Roman"/>
            <w:sz w:val="20"/>
          </w:rPr>
          <w:t>.</w:t>
        </w:r>
        <w:proofErr w:type="spellStart"/>
        <w:r w:rsidRPr="00F37B47">
          <w:rPr>
            <w:rStyle w:val="a5"/>
            <w:rFonts w:ascii="Times New Roman" w:hAnsi="Times New Roman" w:cs="Times New Roman"/>
            <w:sz w:val="20"/>
            <w:lang w:val="en-US"/>
          </w:rPr>
          <w:t>gov</w:t>
        </w:r>
        <w:proofErr w:type="spellEnd"/>
        <w:r w:rsidRPr="00F37B47">
          <w:rPr>
            <w:rStyle w:val="a5"/>
            <w:rFonts w:ascii="Times New Roman" w:hAnsi="Times New Roman" w:cs="Times New Roman"/>
            <w:sz w:val="20"/>
          </w:rPr>
          <w:t>.</w:t>
        </w:r>
        <w:proofErr w:type="spellStart"/>
        <w:r w:rsidRPr="00F37B47">
          <w:rPr>
            <w:rStyle w:val="a5"/>
            <w:rFonts w:ascii="Times New Roman" w:hAnsi="Times New Roman" w:cs="Times New Roman"/>
            <w:sz w:val="20"/>
            <w:lang w:val="en-US"/>
          </w:rPr>
          <w:t>ua</w:t>
        </w:r>
        <w:proofErr w:type="spellEnd"/>
      </w:hyperlink>
      <w:r w:rsidRPr="00F37B47">
        <w:rPr>
          <w:rFonts w:ascii="Times New Roman" w:hAnsi="Times New Roman" w:cs="Times New Roman"/>
          <w:sz w:val="20"/>
        </w:rPr>
        <w:t xml:space="preserve">код </w:t>
      </w:r>
      <w:proofErr w:type="spellStart"/>
      <w:r w:rsidRPr="00F37B47">
        <w:rPr>
          <w:rFonts w:ascii="Times New Roman" w:hAnsi="Times New Roman" w:cs="Times New Roman"/>
          <w:sz w:val="20"/>
        </w:rPr>
        <w:t>згідно</w:t>
      </w:r>
      <w:proofErr w:type="spellEnd"/>
      <w:r w:rsidRPr="00F37B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37B47">
        <w:rPr>
          <w:rFonts w:ascii="Times New Roman" w:hAnsi="Times New Roman" w:cs="Times New Roman"/>
          <w:sz w:val="20"/>
        </w:rPr>
        <w:t>з</w:t>
      </w:r>
      <w:proofErr w:type="spellEnd"/>
      <w:r w:rsidRPr="00F37B47">
        <w:rPr>
          <w:rFonts w:ascii="Times New Roman" w:hAnsi="Times New Roman" w:cs="Times New Roman"/>
          <w:sz w:val="20"/>
        </w:rPr>
        <w:t xml:space="preserve"> ЄДРПОУ 04061783</w:t>
      </w:r>
    </w:p>
    <w:p w:rsidR="00F37B47" w:rsidRDefault="00F37B47" w:rsidP="00F37B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B47" w:rsidRPr="00F37B47" w:rsidRDefault="00F37B47" w:rsidP="00F37B4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37B47">
        <w:rPr>
          <w:rFonts w:ascii="Times New Roman" w:hAnsi="Times New Roman" w:cs="Times New Roman"/>
          <w:sz w:val="28"/>
          <w:szCs w:val="28"/>
        </w:rPr>
        <w:t>________________№_________На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37B47">
        <w:rPr>
          <w:rFonts w:ascii="Times New Roman" w:hAnsi="Times New Roman" w:cs="Times New Roman"/>
          <w:sz w:val="28"/>
          <w:szCs w:val="28"/>
        </w:rPr>
        <w:t xml:space="preserve">  №</w:t>
      </w:r>
      <w:proofErr w:type="spellStart"/>
      <w:r w:rsidRPr="00F37B47">
        <w:rPr>
          <w:rFonts w:ascii="Times New Roman" w:hAnsi="Times New Roman" w:cs="Times New Roman"/>
          <w:sz w:val="28"/>
          <w:szCs w:val="28"/>
        </w:rPr>
        <w:t>_______________від</w:t>
      </w:r>
      <w:proofErr w:type="spellEnd"/>
      <w:r w:rsidRPr="00F37B47">
        <w:rPr>
          <w:rFonts w:ascii="Times New Roman" w:hAnsi="Times New Roman" w:cs="Times New Roman"/>
          <w:sz w:val="28"/>
          <w:szCs w:val="28"/>
        </w:rPr>
        <w:t>_________</w:t>
      </w:r>
    </w:p>
    <w:p w:rsidR="00F37B47" w:rsidRPr="00F37B47" w:rsidRDefault="00F37B47" w:rsidP="00F37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B47" w:rsidRPr="003E7872" w:rsidRDefault="00F37B47" w:rsidP="00F37B4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Начальнику </w:t>
      </w:r>
      <w:proofErr w:type="spellStart"/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 </w:t>
      </w:r>
    </w:p>
    <w:p w:rsidR="00F37B47" w:rsidRPr="003E7872" w:rsidRDefault="00F37B47" w:rsidP="00F37B4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>Чернігівської</w:t>
      </w:r>
      <w:proofErr w:type="spellEnd"/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E7872">
        <w:rPr>
          <w:rFonts w:ascii="Times New Roman" w:hAnsi="Times New Roman" w:cs="Times New Roman"/>
          <w:sz w:val="28"/>
          <w:szCs w:val="28"/>
          <w:shd w:val="clear" w:color="auto" w:fill="FFFFFF"/>
        </w:rPr>
        <w:t>облдержадміністрації</w:t>
      </w:r>
      <w:proofErr w:type="spellEnd"/>
    </w:p>
    <w:p w:rsidR="00F37B47" w:rsidRPr="003E7872" w:rsidRDefault="00F37B47" w:rsidP="00F37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7872">
        <w:rPr>
          <w:rStyle w:val="a8"/>
          <w:rFonts w:ascii="Times New Roman" w:hAnsi="Times New Roman" w:cs="Times New Roman"/>
          <w:sz w:val="28"/>
          <w:szCs w:val="28"/>
        </w:rPr>
        <w:t>Конопацькому</w:t>
      </w:r>
      <w:proofErr w:type="spellEnd"/>
      <w:r w:rsidRPr="003E7872">
        <w:rPr>
          <w:rStyle w:val="a8"/>
          <w:rFonts w:ascii="Times New Roman" w:hAnsi="Times New Roman" w:cs="Times New Roman"/>
          <w:sz w:val="28"/>
          <w:szCs w:val="28"/>
        </w:rPr>
        <w:t xml:space="preserve"> М. А.</w:t>
      </w:r>
    </w:p>
    <w:p w:rsidR="00F37B47" w:rsidRDefault="00F37B47" w:rsidP="00F37B47">
      <w:pPr>
        <w:spacing w:after="0"/>
        <w:jc w:val="right"/>
        <w:rPr>
          <w:rStyle w:val="a8"/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E7872" w:rsidRPr="003E7872" w:rsidRDefault="003E7872" w:rsidP="00F37B47">
      <w:pPr>
        <w:spacing w:after="0"/>
        <w:jc w:val="right"/>
        <w:rPr>
          <w:rStyle w:val="a8"/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F37B47" w:rsidRPr="00EC545A" w:rsidRDefault="00F37B47" w:rsidP="00F37B47">
      <w:pPr>
        <w:pStyle w:val="30"/>
        <w:shd w:val="clear" w:color="auto" w:fill="auto"/>
        <w:spacing w:line="276" w:lineRule="auto"/>
        <w:jc w:val="center"/>
        <w:rPr>
          <w:b w:val="0"/>
          <w:lang w:val="uk-UA" w:eastAsia="ru-RU"/>
        </w:rPr>
      </w:pPr>
      <w:r w:rsidRPr="00EC545A">
        <w:rPr>
          <w:rStyle w:val="3"/>
          <w:b/>
          <w:color w:val="000000"/>
          <w:sz w:val="28"/>
          <w:szCs w:val="28"/>
          <w:lang w:val="uk-UA" w:eastAsia="uk-UA"/>
        </w:rPr>
        <w:t>Звернення</w:t>
      </w:r>
    </w:p>
    <w:p w:rsidR="00F37B47" w:rsidRDefault="00F37B47" w:rsidP="00F37B47">
      <w:pPr>
        <w:pStyle w:val="30"/>
        <w:shd w:val="clear" w:color="auto" w:fill="auto"/>
        <w:spacing w:line="276" w:lineRule="auto"/>
        <w:jc w:val="center"/>
        <w:rPr>
          <w:rStyle w:val="3"/>
          <w:b/>
          <w:color w:val="000000"/>
          <w:sz w:val="28"/>
          <w:szCs w:val="28"/>
          <w:lang w:val="uk-UA" w:eastAsia="uk-UA"/>
        </w:rPr>
      </w:pPr>
      <w:r w:rsidRPr="00EC545A">
        <w:rPr>
          <w:rStyle w:val="3"/>
          <w:b/>
          <w:color w:val="000000"/>
          <w:sz w:val="28"/>
          <w:szCs w:val="28"/>
          <w:lang w:val="uk-UA" w:eastAsia="uk-UA"/>
        </w:rPr>
        <w:t>депутатів Ніжинської міської ради Чернігівської області</w:t>
      </w:r>
      <w:r>
        <w:rPr>
          <w:rStyle w:val="3"/>
          <w:b/>
          <w:color w:val="000000"/>
          <w:sz w:val="28"/>
          <w:szCs w:val="28"/>
          <w:lang w:val="uk-UA" w:eastAsia="uk-UA"/>
        </w:rPr>
        <w:t xml:space="preserve"> </w:t>
      </w:r>
    </w:p>
    <w:p w:rsidR="00F37B47" w:rsidRPr="00F37B47" w:rsidRDefault="00F37B47" w:rsidP="00F37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7B47">
        <w:rPr>
          <w:rStyle w:val="a8"/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F37B4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47">
        <w:rPr>
          <w:rStyle w:val="a8"/>
          <w:rFonts w:ascii="Times New Roman" w:hAnsi="Times New Roman" w:cs="Times New Roman"/>
          <w:sz w:val="28"/>
          <w:szCs w:val="28"/>
        </w:rPr>
        <w:t>Миколо</w:t>
      </w:r>
      <w:proofErr w:type="spellEnd"/>
      <w:r w:rsidRPr="00F37B4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B47">
        <w:rPr>
          <w:rStyle w:val="a8"/>
          <w:rFonts w:ascii="Times New Roman" w:hAnsi="Times New Roman" w:cs="Times New Roman"/>
          <w:sz w:val="28"/>
          <w:szCs w:val="28"/>
        </w:rPr>
        <w:t>Анатолійовичу</w:t>
      </w:r>
      <w:proofErr w:type="spellEnd"/>
      <w:r w:rsidRPr="00F37B47">
        <w:rPr>
          <w:rStyle w:val="a8"/>
          <w:rFonts w:ascii="Times New Roman" w:hAnsi="Times New Roman" w:cs="Times New Roman"/>
          <w:sz w:val="28"/>
          <w:szCs w:val="28"/>
        </w:rPr>
        <w:t>!</w:t>
      </w:r>
    </w:p>
    <w:p w:rsidR="0078607C" w:rsidRDefault="005D2527" w:rsidP="003E7872">
      <w:pPr>
        <w:tabs>
          <w:tab w:val="left" w:pos="96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37B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37B47">
        <w:rPr>
          <w:rFonts w:ascii="Times New Roman" w:hAnsi="Times New Roman" w:cs="Times New Roman"/>
          <w:sz w:val="28"/>
          <w:szCs w:val="28"/>
          <w:lang w:val="uk-UA"/>
        </w:rPr>
        <w:t xml:space="preserve">     Повідомляємо Вам про те</w:t>
      </w:r>
      <w:r w:rsidR="00F37B47" w:rsidRPr="00F37B47">
        <w:rPr>
          <w:rFonts w:ascii="Times New Roman" w:hAnsi="Times New Roman" w:cs="Times New Roman"/>
          <w:sz w:val="28"/>
          <w:szCs w:val="28"/>
          <w:lang w:val="uk-UA"/>
        </w:rPr>
        <w:t>, що на черговому засіданні 12 сесії Ніжинської міської ради, яке відбулося 19 серпня 2021 року</w:t>
      </w:r>
      <w:r w:rsidR="006020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7B47">
        <w:rPr>
          <w:rFonts w:ascii="Times New Roman" w:hAnsi="Times New Roman" w:cs="Times New Roman"/>
          <w:sz w:val="28"/>
          <w:szCs w:val="28"/>
          <w:lang w:val="uk-UA"/>
        </w:rPr>
        <w:t xml:space="preserve"> був розглянутий лист гр. </w:t>
      </w:r>
      <w:proofErr w:type="spellStart"/>
      <w:r w:rsidR="00F37B47">
        <w:rPr>
          <w:rFonts w:ascii="Times New Roman" w:hAnsi="Times New Roman" w:cs="Times New Roman"/>
          <w:sz w:val="28"/>
          <w:szCs w:val="28"/>
          <w:lang w:val="uk-UA"/>
        </w:rPr>
        <w:t>Мохіра</w:t>
      </w:r>
      <w:proofErr w:type="spellEnd"/>
      <w:r w:rsidR="00F37B4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Дмитровича</w:t>
      </w:r>
      <w:r w:rsidR="004008B9">
        <w:rPr>
          <w:rFonts w:ascii="Times New Roman" w:hAnsi="Times New Roman" w:cs="Times New Roman"/>
          <w:sz w:val="28"/>
          <w:szCs w:val="28"/>
          <w:lang w:val="uk-UA"/>
        </w:rPr>
        <w:t>, жителя міста Ніжина, щодо відмови  ДНЗ «Ніжинський професійний аграрний ліцей Чернігівської області» у прийомі на навчання за спеціальністю «Кухар. Кондитер» випускників закладів загальної середньої освіти, які закінчили 9 класів</w:t>
      </w:r>
      <w:r w:rsidR="00786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872" w:rsidRDefault="0078607C" w:rsidP="003E7872">
      <w:pPr>
        <w:tabs>
          <w:tab w:val="left" w:pos="96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8607C">
        <w:rPr>
          <w:rFonts w:ascii="Times New Roman" w:hAnsi="Times New Roman" w:cs="Times New Roman"/>
          <w:sz w:val="28"/>
          <w:szCs w:val="28"/>
          <w:lang w:val="uk-UA"/>
        </w:rPr>
        <w:t xml:space="preserve">Своє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заклад освіти мотивує тим,  що в плані регіонального замовлення на 2021 рік (наказ Управління освіти і науки Чернігівської ОДА від 28.05.2021 р.№ 146)</w:t>
      </w:r>
      <w:r w:rsidR="002820E5">
        <w:rPr>
          <w:rFonts w:ascii="Times New Roman" w:hAnsi="Times New Roman" w:cs="Times New Roman"/>
          <w:sz w:val="28"/>
          <w:szCs w:val="28"/>
          <w:lang w:val="uk-UA"/>
        </w:rPr>
        <w:t xml:space="preserve"> обсяги прийому </w:t>
      </w:r>
      <w:r w:rsidR="0060203D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</w:t>
      </w:r>
      <w:r w:rsidR="002820E5">
        <w:rPr>
          <w:rFonts w:ascii="Times New Roman" w:hAnsi="Times New Roman" w:cs="Times New Roman"/>
          <w:sz w:val="28"/>
          <w:szCs w:val="28"/>
          <w:lang w:val="uk-UA"/>
        </w:rPr>
        <w:t xml:space="preserve">за даною професією відсутні. Проте, як зазначено в листі,  правилами прийому до ліцею, які затверджені у  листопаді 2020 року  та розміщені на </w:t>
      </w:r>
      <w:proofErr w:type="spellStart"/>
      <w:r w:rsidR="002820E5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2820E5">
        <w:rPr>
          <w:rFonts w:ascii="Times New Roman" w:hAnsi="Times New Roman" w:cs="Times New Roman"/>
          <w:sz w:val="28"/>
          <w:szCs w:val="28"/>
          <w:lang w:val="uk-UA"/>
        </w:rPr>
        <w:t xml:space="preserve"> закладу у грудні 2020 року, прийом учнів за професією «Кухар. Кондитер» на базі 9 класів було передбачено. Працівники ліцею проводили активну профорієнтаційну роботу у школах міста, е</w:t>
      </w:r>
      <w:r w:rsidR="003E7872">
        <w:rPr>
          <w:rFonts w:ascii="Times New Roman" w:hAnsi="Times New Roman" w:cs="Times New Roman"/>
          <w:sz w:val="28"/>
          <w:szCs w:val="28"/>
          <w:lang w:val="uk-UA"/>
        </w:rPr>
        <w:t xml:space="preserve">лектронні заяви про вступ  були надіслані до закладу  квітні-травні 2021 року, частина вступників уклала угоди з  підприємствами громадського харчування  </w:t>
      </w:r>
      <w:r w:rsidR="0060203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3E7872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виробничої практики та подальше працевлаштування.</w:t>
      </w:r>
    </w:p>
    <w:p w:rsidR="0078607C" w:rsidRPr="0078607C" w:rsidRDefault="003E7872" w:rsidP="003E7872">
      <w:pPr>
        <w:tabs>
          <w:tab w:val="left" w:pos="96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Депутати Ніжинської міської ради одноголосно  підтримали  ініціативу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 та звертаються до Вас з клопотанням </w:t>
      </w:r>
      <w:r w:rsidR="0060203D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коригуванню плану прийому</w:t>
      </w:r>
      <w:r w:rsidRPr="003E7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навчання за спеціальністю «Кухар. Кондитер» випускників закладів загальної середньої освіти, які закінчили 9 класів до ДНЗ «Ніжинський професійний аграрний ліцей Чернігівської області».</w:t>
      </w:r>
    </w:p>
    <w:p w:rsidR="00F37B47" w:rsidRDefault="00F37B47" w:rsidP="0078607C">
      <w:pPr>
        <w:tabs>
          <w:tab w:val="left" w:pos="9630"/>
        </w:tabs>
        <w:spacing w:after="0"/>
        <w:jc w:val="both"/>
        <w:rPr>
          <w:sz w:val="28"/>
          <w:szCs w:val="28"/>
          <w:lang w:val="uk-UA"/>
        </w:rPr>
      </w:pPr>
    </w:p>
    <w:p w:rsidR="005D2527" w:rsidRPr="005D2527" w:rsidRDefault="005D2527" w:rsidP="005D2527">
      <w:pPr>
        <w:tabs>
          <w:tab w:val="left" w:pos="9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D2527" w:rsidRPr="008074A7" w:rsidRDefault="005D2527" w:rsidP="005D2527">
      <w:pPr>
        <w:pStyle w:val="30"/>
        <w:shd w:val="clear" w:color="auto" w:fill="auto"/>
        <w:spacing w:line="276" w:lineRule="auto"/>
        <w:rPr>
          <w:b w:val="0"/>
          <w:sz w:val="28"/>
          <w:szCs w:val="28"/>
        </w:rPr>
      </w:pPr>
      <w:r w:rsidRPr="0035017E">
        <w:rPr>
          <w:b w:val="0"/>
          <w:sz w:val="28"/>
          <w:szCs w:val="28"/>
          <w:lang w:val="uk-UA"/>
        </w:rPr>
        <w:t xml:space="preserve">Прийнято на засіданні  </w:t>
      </w:r>
      <w:r>
        <w:rPr>
          <w:b w:val="0"/>
          <w:sz w:val="28"/>
          <w:szCs w:val="28"/>
          <w:lang w:val="uk-UA"/>
        </w:rPr>
        <w:t>1</w:t>
      </w:r>
      <w:r w:rsidR="003E7872">
        <w:rPr>
          <w:b w:val="0"/>
          <w:sz w:val="28"/>
          <w:szCs w:val="28"/>
          <w:lang w:val="uk-UA"/>
        </w:rPr>
        <w:t>2</w:t>
      </w:r>
      <w:r w:rsidRPr="0035017E">
        <w:rPr>
          <w:b w:val="0"/>
          <w:sz w:val="28"/>
          <w:szCs w:val="28"/>
          <w:lang w:val="uk-UA"/>
        </w:rPr>
        <w:t>-ї чергової сесії</w:t>
      </w:r>
      <w:r>
        <w:rPr>
          <w:b w:val="0"/>
          <w:sz w:val="28"/>
          <w:szCs w:val="28"/>
          <w:lang w:val="uk-UA"/>
        </w:rPr>
        <w:t xml:space="preserve">   </w:t>
      </w:r>
    </w:p>
    <w:p w:rsidR="005D2527" w:rsidRDefault="005D2527" w:rsidP="005D2527">
      <w:pPr>
        <w:pStyle w:val="30"/>
        <w:shd w:val="clear" w:color="auto" w:fill="auto"/>
        <w:spacing w:line="276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Ніжинської міської ради </w:t>
      </w:r>
      <w:r w:rsidRPr="0035017E">
        <w:rPr>
          <w:b w:val="0"/>
          <w:sz w:val="28"/>
          <w:szCs w:val="28"/>
          <w:lang w:val="en-US"/>
        </w:rPr>
        <w:t>VIII</w:t>
      </w:r>
      <w:r w:rsidRPr="0035017E">
        <w:rPr>
          <w:b w:val="0"/>
          <w:sz w:val="28"/>
          <w:szCs w:val="28"/>
        </w:rPr>
        <w:t xml:space="preserve"> </w:t>
      </w:r>
      <w:r w:rsidRPr="0035017E">
        <w:rPr>
          <w:b w:val="0"/>
          <w:sz w:val="28"/>
          <w:szCs w:val="28"/>
          <w:lang w:val="uk-UA"/>
        </w:rPr>
        <w:t>скликання</w:t>
      </w:r>
      <w:r w:rsidRPr="0035017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 w:rsidR="003E7872">
        <w:rPr>
          <w:b w:val="0"/>
          <w:sz w:val="28"/>
          <w:szCs w:val="28"/>
          <w:lang w:val="uk-UA"/>
        </w:rPr>
        <w:t>19</w:t>
      </w:r>
      <w:r>
        <w:rPr>
          <w:b w:val="0"/>
          <w:sz w:val="28"/>
          <w:szCs w:val="28"/>
          <w:lang w:val="uk-UA"/>
        </w:rPr>
        <w:t>.</w:t>
      </w:r>
      <w:r w:rsidRPr="0035017E">
        <w:rPr>
          <w:b w:val="0"/>
          <w:sz w:val="28"/>
          <w:szCs w:val="28"/>
        </w:rPr>
        <w:t>0</w:t>
      </w:r>
      <w:r w:rsidR="003E7872">
        <w:rPr>
          <w:b w:val="0"/>
          <w:sz w:val="28"/>
          <w:szCs w:val="28"/>
          <w:lang w:val="uk-UA"/>
        </w:rPr>
        <w:t>8</w:t>
      </w:r>
      <w:r w:rsidRPr="0035017E">
        <w:rPr>
          <w:b w:val="0"/>
          <w:sz w:val="28"/>
          <w:szCs w:val="28"/>
        </w:rPr>
        <w:t>.</w:t>
      </w:r>
      <w:r w:rsidRPr="0035017E">
        <w:rPr>
          <w:b w:val="0"/>
          <w:sz w:val="28"/>
          <w:szCs w:val="28"/>
          <w:lang w:val="uk-UA"/>
        </w:rPr>
        <w:t>2021 року</w:t>
      </w:r>
    </w:p>
    <w:p w:rsidR="003E7872" w:rsidRDefault="003E7872" w:rsidP="005D2527">
      <w:pPr>
        <w:pStyle w:val="30"/>
        <w:shd w:val="clear" w:color="auto" w:fill="auto"/>
        <w:spacing w:line="276" w:lineRule="auto"/>
        <w:rPr>
          <w:b w:val="0"/>
          <w:sz w:val="28"/>
          <w:szCs w:val="28"/>
          <w:lang w:val="uk-UA"/>
        </w:rPr>
      </w:pPr>
    </w:p>
    <w:p w:rsidR="001251E3" w:rsidRDefault="001251E3" w:rsidP="005D2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527" w:rsidRPr="00EC545A" w:rsidRDefault="005D2527" w:rsidP="005D2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C5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5A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</w:p>
    <w:p w:rsidR="005D2527" w:rsidRPr="00EC545A" w:rsidRDefault="005D2527" w:rsidP="005D2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EC545A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EC545A">
        <w:rPr>
          <w:rFonts w:ascii="Times New Roman" w:hAnsi="Times New Roman" w:cs="Times New Roman"/>
          <w:sz w:val="28"/>
          <w:szCs w:val="28"/>
        </w:rPr>
        <w:t xml:space="preserve"> КОДОЛА</w:t>
      </w:r>
    </w:p>
    <w:p w:rsidR="005D2527" w:rsidRPr="005D2527" w:rsidRDefault="005D2527" w:rsidP="005D2527">
      <w:pPr>
        <w:ind w:left="6120"/>
        <w:rPr>
          <w:b/>
          <w:sz w:val="32"/>
          <w:szCs w:val="32"/>
        </w:rPr>
      </w:pPr>
    </w:p>
    <w:sectPr w:rsidR="005D2527" w:rsidRPr="005D2527" w:rsidSect="0042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E02"/>
    <w:multiLevelType w:val="hybridMultilevel"/>
    <w:tmpl w:val="F63C27BE"/>
    <w:lvl w:ilvl="0" w:tplc="9210182E">
      <w:numFmt w:val="bullet"/>
      <w:lvlText w:val="-"/>
      <w:lvlJc w:val="left"/>
      <w:pPr>
        <w:tabs>
          <w:tab w:val="num" w:pos="1788"/>
        </w:tabs>
        <w:ind w:left="1788" w:hanging="10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C7"/>
    <w:rsid w:val="00081780"/>
    <w:rsid w:val="001251E3"/>
    <w:rsid w:val="001E2C8B"/>
    <w:rsid w:val="00245132"/>
    <w:rsid w:val="00262D4D"/>
    <w:rsid w:val="002820E5"/>
    <w:rsid w:val="00317553"/>
    <w:rsid w:val="0032732F"/>
    <w:rsid w:val="003553DE"/>
    <w:rsid w:val="00380585"/>
    <w:rsid w:val="00381961"/>
    <w:rsid w:val="003E7872"/>
    <w:rsid w:val="004008B9"/>
    <w:rsid w:val="004226C0"/>
    <w:rsid w:val="0044048F"/>
    <w:rsid w:val="005D2527"/>
    <w:rsid w:val="0060203D"/>
    <w:rsid w:val="00697C29"/>
    <w:rsid w:val="00770C36"/>
    <w:rsid w:val="0078607C"/>
    <w:rsid w:val="00A008DC"/>
    <w:rsid w:val="00A764C7"/>
    <w:rsid w:val="00A91B04"/>
    <w:rsid w:val="00AD352F"/>
    <w:rsid w:val="00AD5D14"/>
    <w:rsid w:val="00B97ECE"/>
    <w:rsid w:val="00CB45F8"/>
    <w:rsid w:val="00D6688A"/>
    <w:rsid w:val="00DA10C4"/>
    <w:rsid w:val="00DA4541"/>
    <w:rsid w:val="00E22975"/>
    <w:rsid w:val="00EB0909"/>
    <w:rsid w:val="00EC545A"/>
    <w:rsid w:val="00F3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4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">
    <w:name w:val="Основной текст (3)_"/>
    <w:link w:val="30"/>
    <w:uiPriority w:val="99"/>
    <w:locked/>
    <w:rsid w:val="00A764C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64C7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link w:val="20"/>
    <w:uiPriority w:val="99"/>
    <w:semiHidden/>
    <w:locked/>
    <w:rsid w:val="00A764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A764C7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4">
    <w:name w:val="Текстовый блок"/>
    <w:uiPriority w:val="99"/>
    <w:semiHidden/>
    <w:rsid w:val="00A764C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1">
    <w:name w:val="Сильное выделение1"/>
    <w:uiPriority w:val="99"/>
    <w:rsid w:val="00DA10C4"/>
    <w:rPr>
      <w:i/>
      <w:color w:val="5B9BD5"/>
    </w:rPr>
  </w:style>
  <w:style w:type="character" w:styleId="a5">
    <w:name w:val="Hyperlink"/>
    <w:basedOn w:val="a0"/>
    <w:rsid w:val="00EB09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90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37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yn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rada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2021-08-26T09:02:00Z</cp:lastPrinted>
  <dcterms:created xsi:type="dcterms:W3CDTF">2021-01-26T10:01:00Z</dcterms:created>
  <dcterms:modified xsi:type="dcterms:W3CDTF">2021-08-26T09:07:00Z</dcterms:modified>
</cp:coreProperties>
</file>